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C" w:rsidRPr="00733801" w:rsidRDefault="00672EEC" w:rsidP="00733801">
      <w:pPr>
        <w:pStyle w:val="NoSpacing"/>
        <w:jc w:val="center"/>
        <w:rPr>
          <w:rFonts w:ascii="Baskerville Old Face" w:hAnsi="Baskerville Old Face"/>
          <w:sz w:val="20"/>
          <w:szCs w:val="20"/>
          <w:u w:val="single"/>
        </w:rPr>
      </w:pPr>
      <w:bookmarkStart w:id="0" w:name="_GoBack"/>
      <w:bookmarkEnd w:id="0"/>
      <w:r w:rsidRPr="00733801">
        <w:rPr>
          <w:rFonts w:ascii="Baskerville Old Face" w:hAnsi="Baskerville Old Face"/>
          <w:sz w:val="20"/>
          <w:szCs w:val="20"/>
          <w:u w:val="single"/>
        </w:rPr>
        <w:t>Sh</w:t>
      </w:r>
      <w:r w:rsidR="005F7ABF" w:rsidRPr="00733801">
        <w:rPr>
          <w:rFonts w:ascii="Baskerville Old Face" w:hAnsi="Baskerville Old Face"/>
          <w:sz w:val="20"/>
          <w:szCs w:val="20"/>
          <w:u w:val="single"/>
        </w:rPr>
        <w:t xml:space="preserve">ort Answer Questions - Chapter </w:t>
      </w:r>
      <w:r w:rsidR="003A39D6" w:rsidRPr="00733801">
        <w:rPr>
          <w:rFonts w:ascii="Baskerville Old Face" w:hAnsi="Baskerville Old Face"/>
          <w:sz w:val="20"/>
          <w:szCs w:val="20"/>
          <w:u w:val="single"/>
        </w:rPr>
        <w:t>7, The Lord’s Prayer</w:t>
      </w:r>
    </w:p>
    <w:p w:rsidR="00672EEC" w:rsidRPr="00733801" w:rsidRDefault="00672EEC" w:rsidP="00733801">
      <w:pPr>
        <w:pStyle w:val="NoSpacing"/>
        <w:rPr>
          <w:rFonts w:ascii="Baskerville Old Face" w:hAnsi="Baskerville Old Face"/>
          <w:sz w:val="20"/>
          <w:szCs w:val="20"/>
        </w:rPr>
      </w:pP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1. What does Dave come to believe just before he enters the fifth grade?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2. By Chapter 7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,  The</w:t>
      </w:r>
      <w:proofErr w:type="gramEnd"/>
      <w:r w:rsidRPr="00733801">
        <w:rPr>
          <w:rFonts w:ascii="Baskerville Old Face" w:hAnsi="Baskerville Old Face" w:cs="Times-Bold"/>
          <w:sz w:val="20"/>
          <w:szCs w:val="20"/>
        </w:rPr>
        <w:t xml:space="preserve"> Lord's Prayer, how does Dave tolerate physical pain?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3. What does Dave refuse to do in Chapter 7, despite how his mother treats him?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 xml:space="preserve">4. What changes about Dave's sleeping habits in Chapter 7, The Lord's 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Prayer ?</w:t>
      </w:r>
      <w:proofErr w:type="gramEnd"/>
    </w:p>
    <w:p w:rsidR="005F7ABF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5. What does Dave bring himself to eat after he finishes the breakfast dishes one day?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 xml:space="preserve">6. How does Dave feel about the people around him by Chapter 7, The Lord's 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Prayer ?</w:t>
      </w:r>
      <w:proofErr w:type="gramEnd"/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7. When is the only time Dave ever has his prayers answered?</w:t>
      </w:r>
    </w:p>
    <w:p w:rsidR="003A39D6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>
        <w:rPr>
          <w:rFonts w:ascii="Baskerville Old Face" w:hAnsi="Baskerville Old Face" w:cs="Times-Bold"/>
          <w:sz w:val="20"/>
          <w:szCs w:val="20"/>
        </w:rPr>
        <w:t xml:space="preserve">8. By Chapter 7, </w:t>
      </w:r>
      <w:r w:rsidR="003A39D6" w:rsidRPr="00733801">
        <w:rPr>
          <w:rFonts w:ascii="Baskerville Old Face" w:hAnsi="Baskerville Old Face" w:cs="Times-Bold"/>
          <w:sz w:val="20"/>
          <w:szCs w:val="20"/>
        </w:rPr>
        <w:t>when does Dave believe he will be free of his mother?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9. Why does Dave grow to hate his father?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10. Who does Dave hate more than anyone else?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11. What happens to Dave in the winter of 1973, while he is in his classroom?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12. Who is the bully in Dave's school that beats him up whenever he sees him?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13. Who is the leader of a small band of girls that torment Dave?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14. What do two of Dave's classmates tell him to do when they are on a field trip on a clipper ship?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15. What contest does Dave win in the fifth grade?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16. When Dave brings home a letter from Mr. Zeigler telling Mother about Dave's being the top student in the class, how does Mother react?</w:t>
      </w:r>
    </w:p>
    <w:p w:rsidR="003A39D6" w:rsidRPr="00733801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17. What lie does Dave's mother tell everyone about what Dave did to her while she was pregnant?</w:t>
      </w:r>
    </w:p>
    <w:p w:rsidR="003A39D6" w:rsidRDefault="003A39D6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18. When Dave's father leaves for good, what is Dave's reaction?</w:t>
      </w:r>
    </w:p>
    <w:p w:rsid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</w:p>
    <w:p w:rsid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</w:p>
    <w:p w:rsidR="00733801" w:rsidRPr="00733801" w:rsidRDefault="00733801" w:rsidP="00733801">
      <w:pPr>
        <w:pStyle w:val="NoSpacing"/>
        <w:jc w:val="center"/>
        <w:rPr>
          <w:rFonts w:ascii="Baskerville Old Face" w:hAnsi="Baskerville Old Face"/>
          <w:sz w:val="20"/>
          <w:szCs w:val="20"/>
          <w:u w:val="single"/>
        </w:rPr>
      </w:pPr>
      <w:r w:rsidRPr="00733801">
        <w:rPr>
          <w:rFonts w:ascii="Baskerville Old Face" w:hAnsi="Baskerville Old Face"/>
          <w:sz w:val="20"/>
          <w:szCs w:val="20"/>
          <w:u w:val="single"/>
        </w:rPr>
        <w:t>Short Answer Questions - Chapter 7, The Lord’s Prayer</w:t>
      </w:r>
    </w:p>
    <w:p w:rsidR="00733801" w:rsidRPr="00733801" w:rsidRDefault="00733801" w:rsidP="00733801">
      <w:pPr>
        <w:pStyle w:val="NoSpacing"/>
        <w:rPr>
          <w:rFonts w:ascii="Baskerville Old Face" w:hAnsi="Baskerville Old Face"/>
          <w:sz w:val="20"/>
          <w:szCs w:val="20"/>
        </w:rPr>
      </w:pP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1. What does Dave come to believe just before he enters the fifth grade?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2. By Chapter 7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,  The</w:t>
      </w:r>
      <w:proofErr w:type="gramEnd"/>
      <w:r w:rsidRPr="00733801">
        <w:rPr>
          <w:rFonts w:ascii="Baskerville Old Face" w:hAnsi="Baskerville Old Face" w:cs="Times-Bold"/>
          <w:sz w:val="20"/>
          <w:szCs w:val="20"/>
        </w:rPr>
        <w:t xml:space="preserve"> Lord's Prayer, how does Dave tolerate physical pain?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3. What does Dave refuse to do in Chapter 7, despite how his mother treats him?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 xml:space="preserve">4. What changes about Dave's sleeping habits in Chapter 7, The Lord's 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Prayer ?</w:t>
      </w:r>
      <w:proofErr w:type="gramEnd"/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5. What does Dave bring himself to eat after he finishes the breakfast dishes one day?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 xml:space="preserve">6. How does Dave feel about the people around him by Chapter 7, The Lord's 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Prayer ?</w:t>
      </w:r>
      <w:proofErr w:type="gramEnd"/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7. When is the only time Dave ever has his prayers answered?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>
        <w:rPr>
          <w:rFonts w:ascii="Baskerville Old Face" w:hAnsi="Baskerville Old Face" w:cs="Times-Bold"/>
          <w:sz w:val="20"/>
          <w:szCs w:val="20"/>
        </w:rPr>
        <w:t xml:space="preserve">8. By Chapter 7, </w:t>
      </w:r>
      <w:r w:rsidRPr="00733801">
        <w:rPr>
          <w:rFonts w:ascii="Baskerville Old Face" w:hAnsi="Baskerville Old Face" w:cs="Times-Bold"/>
          <w:sz w:val="20"/>
          <w:szCs w:val="20"/>
        </w:rPr>
        <w:t>when does Dave believe he will be free of his mother?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9. Why does Dave grow to hate his father?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10. Who does Dave hate more than anyone else?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11. What happens to Dave in the winter of 1973, while he is in his classroom?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12. Who is the bully in Dave's school that beats him up whenever he sees him?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13. Who is the leader of a small band of girls that torment Dave?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14. What do two of Dave's classmates tell him to do when they are on a field trip on a clipper ship?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15. What contest does Dave win in the fifth grade?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16. When Dave brings home a letter from Mr. Zeigler telling Mother about Dave's being the top student in the class, how does Mother react?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17. What lie does Dave's mother tell everyone about what Dave did to her while she was pregnant?</w:t>
      </w:r>
    </w:p>
    <w:p w:rsid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18. When Dave's father leaves for good, what is Dave's reaction?</w:t>
      </w:r>
    </w:p>
    <w:p w:rsid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</w:p>
    <w:p w:rsidR="00733801" w:rsidRPr="00733801" w:rsidRDefault="00733801" w:rsidP="00733801">
      <w:pPr>
        <w:pStyle w:val="NoSpacing"/>
        <w:jc w:val="center"/>
        <w:rPr>
          <w:rFonts w:ascii="Baskerville Old Face" w:hAnsi="Baskerville Old Face"/>
          <w:sz w:val="20"/>
          <w:szCs w:val="20"/>
          <w:u w:val="single"/>
        </w:rPr>
      </w:pPr>
      <w:r w:rsidRPr="00733801">
        <w:rPr>
          <w:rFonts w:ascii="Baskerville Old Face" w:hAnsi="Baskerville Old Face"/>
          <w:sz w:val="20"/>
          <w:szCs w:val="20"/>
          <w:u w:val="single"/>
        </w:rPr>
        <w:lastRenderedPageBreak/>
        <w:t>Short Answer Questions - Chapter 7, The Lord’s Prayer</w:t>
      </w:r>
    </w:p>
    <w:p w:rsidR="00733801" w:rsidRPr="00733801" w:rsidRDefault="00733801" w:rsidP="00733801">
      <w:pPr>
        <w:pStyle w:val="NoSpacing"/>
        <w:rPr>
          <w:rFonts w:ascii="Baskerville Old Face" w:hAnsi="Baskerville Old Face"/>
          <w:sz w:val="20"/>
          <w:szCs w:val="20"/>
        </w:rPr>
      </w:pP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1. What does Dave come to believe just before he enters the fifth grade?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2. By Chapter 7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,  The</w:t>
      </w:r>
      <w:proofErr w:type="gramEnd"/>
      <w:r w:rsidRPr="00733801">
        <w:rPr>
          <w:rFonts w:ascii="Baskerville Old Face" w:hAnsi="Baskerville Old Face" w:cs="Times-Bold"/>
          <w:sz w:val="20"/>
          <w:szCs w:val="20"/>
        </w:rPr>
        <w:t xml:space="preserve"> Lord's Prayer, how does Dave tolerate physical pain?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3. What does Dave refuse to do in Chapter 7, despite how his mother treats him?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 xml:space="preserve">4. What changes about Dave's sleeping habits in Chapter 7, The Lord's 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Prayer ?</w:t>
      </w:r>
      <w:proofErr w:type="gramEnd"/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5. What does Dave bring himself to eat after he finishes the breakfast dishes one day?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 xml:space="preserve">6. How does Dave feel about the people around him by Chapter 7, The Lord's 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Prayer ?</w:t>
      </w:r>
      <w:proofErr w:type="gramEnd"/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7. When is the only time Dave ever has his prayers answered?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>
        <w:rPr>
          <w:rFonts w:ascii="Baskerville Old Face" w:hAnsi="Baskerville Old Face" w:cs="Times-Bold"/>
          <w:sz w:val="20"/>
          <w:szCs w:val="20"/>
        </w:rPr>
        <w:t xml:space="preserve">8. By Chapter 7, </w:t>
      </w:r>
      <w:r w:rsidRPr="00733801">
        <w:rPr>
          <w:rFonts w:ascii="Baskerville Old Face" w:hAnsi="Baskerville Old Face" w:cs="Times-Bold"/>
          <w:sz w:val="20"/>
          <w:szCs w:val="20"/>
        </w:rPr>
        <w:t>when does Dave believe he will be free of his mother?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9. Why does Dave grow to hate his father?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10. Who does Dave hate more than anyone else?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11. What happens to Dave in the winter of 1973, while he is in his classroom?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12. Who is the bully in Dave's school that beats him up whenever he sees him?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13. Who is the leader of a small band of girls that torment Dave?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14. What do two of Dave's classmates tell him to do when they are on a field trip on a clipper ship?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15. What contest does Dave win in the fifth grade?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16. When Dave brings home a letter from Mr. Zeigler telling Mother about Dave's being the top student in the class, how does Mother react?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17. What lie does Dave's mother tell everyone about what Dave did to her while she was pregnant?</w:t>
      </w:r>
    </w:p>
    <w:p w:rsid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18. When Dave's father leaves for good, what is Dave's reaction?</w:t>
      </w:r>
    </w:p>
    <w:p w:rsid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</w:p>
    <w:p w:rsid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</w:p>
    <w:p w:rsidR="00733801" w:rsidRPr="00733801" w:rsidRDefault="00733801" w:rsidP="00733801">
      <w:pPr>
        <w:pStyle w:val="NoSpacing"/>
        <w:jc w:val="center"/>
        <w:rPr>
          <w:rFonts w:ascii="Baskerville Old Face" w:hAnsi="Baskerville Old Face"/>
          <w:sz w:val="20"/>
          <w:szCs w:val="20"/>
          <w:u w:val="single"/>
        </w:rPr>
      </w:pPr>
      <w:r w:rsidRPr="00733801">
        <w:rPr>
          <w:rFonts w:ascii="Baskerville Old Face" w:hAnsi="Baskerville Old Face"/>
          <w:sz w:val="20"/>
          <w:szCs w:val="20"/>
          <w:u w:val="single"/>
        </w:rPr>
        <w:t>Short Answer Questions - Chapter 7, The Lord’s Prayer</w:t>
      </w:r>
    </w:p>
    <w:p w:rsidR="00733801" w:rsidRPr="00733801" w:rsidRDefault="00733801" w:rsidP="00733801">
      <w:pPr>
        <w:pStyle w:val="NoSpacing"/>
        <w:rPr>
          <w:rFonts w:ascii="Baskerville Old Face" w:hAnsi="Baskerville Old Face"/>
          <w:sz w:val="20"/>
          <w:szCs w:val="20"/>
        </w:rPr>
      </w:pP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1. What does Dave come to believe just before he enters the fifth grade?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2. By Chapter 7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,  The</w:t>
      </w:r>
      <w:proofErr w:type="gramEnd"/>
      <w:r w:rsidRPr="00733801">
        <w:rPr>
          <w:rFonts w:ascii="Baskerville Old Face" w:hAnsi="Baskerville Old Face" w:cs="Times-Bold"/>
          <w:sz w:val="20"/>
          <w:szCs w:val="20"/>
        </w:rPr>
        <w:t xml:space="preserve"> Lord's Prayer, how does Dave tolerate physical pain?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3. What does Dave refuse to do in Chapter 7, despite how his mother treats him?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 xml:space="preserve">4. What changes about Dave's sleeping habits in Chapter 7, The Lord's 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Prayer ?</w:t>
      </w:r>
      <w:proofErr w:type="gramEnd"/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5. What does Dave bring himself to eat after he finishes the breakfast dishes one day?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 xml:space="preserve">6. How does Dave feel about the people around him by Chapter 7, The Lord's </w:t>
      </w:r>
      <w:proofErr w:type="gramStart"/>
      <w:r w:rsidRPr="00733801">
        <w:rPr>
          <w:rFonts w:ascii="Baskerville Old Face" w:hAnsi="Baskerville Old Face" w:cs="Times-Bold"/>
          <w:sz w:val="20"/>
          <w:szCs w:val="20"/>
        </w:rPr>
        <w:t>Prayer ?</w:t>
      </w:r>
      <w:proofErr w:type="gramEnd"/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7. When is the only time Dave ever has his prayers answered?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>
        <w:rPr>
          <w:rFonts w:ascii="Baskerville Old Face" w:hAnsi="Baskerville Old Face" w:cs="Times-Bold"/>
          <w:sz w:val="20"/>
          <w:szCs w:val="20"/>
        </w:rPr>
        <w:t xml:space="preserve">8. By Chapter 7, </w:t>
      </w:r>
      <w:r w:rsidRPr="00733801">
        <w:rPr>
          <w:rFonts w:ascii="Baskerville Old Face" w:hAnsi="Baskerville Old Face" w:cs="Times-Bold"/>
          <w:sz w:val="20"/>
          <w:szCs w:val="20"/>
        </w:rPr>
        <w:t>when does Dave believe he will be free of his mother?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9. Why does Dave grow to hate his father?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10. Who does Dave hate more than anyone else?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11. What happens to Dave in the winter of 1973, while he is in his classroom?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12. Who is the bully in Dave's school that beats him up whenever he sees him?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13. Who is the leader of a small band of girls that torment Dave?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14. What do two of Dave's classmates tell him to do when they are on a field trip on a clipper ship?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15. What contest does Dave win in the fifth grade?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16. When Dave brings home a letter from Mr. Zeigler telling Mother about Dave's being the top student in the class, how does Mother react?</w:t>
      </w:r>
    </w:p>
    <w:p w:rsidR="00733801" w:rsidRPr="00733801" w:rsidRDefault="00733801" w:rsidP="00733801">
      <w:pPr>
        <w:pStyle w:val="NoSpacing"/>
        <w:rPr>
          <w:rFonts w:ascii="Baskerville Old Face" w:hAnsi="Baskerville Old Face" w:cs="Times-Bold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17. What lie does Dave's mother tell everyone about what Dave did to her while she was pregnant?</w:t>
      </w:r>
    </w:p>
    <w:p w:rsidR="00733801" w:rsidRPr="00733801" w:rsidRDefault="00733801" w:rsidP="00733801">
      <w:pPr>
        <w:pStyle w:val="NoSpacing"/>
        <w:rPr>
          <w:rFonts w:ascii="Baskerville Old Face" w:hAnsi="Baskerville Old Face"/>
          <w:sz w:val="20"/>
          <w:szCs w:val="20"/>
        </w:rPr>
      </w:pPr>
      <w:r w:rsidRPr="00733801">
        <w:rPr>
          <w:rFonts w:ascii="Baskerville Old Face" w:hAnsi="Baskerville Old Face" w:cs="Times-Bold"/>
          <w:sz w:val="20"/>
          <w:szCs w:val="20"/>
        </w:rPr>
        <w:t>18. When Dave's father leaves for good, what is Dave's reaction?</w:t>
      </w:r>
    </w:p>
    <w:p w:rsidR="00733801" w:rsidRPr="00733801" w:rsidRDefault="00733801" w:rsidP="00733801">
      <w:pPr>
        <w:pStyle w:val="NoSpacing"/>
        <w:rPr>
          <w:rFonts w:ascii="Baskerville Old Face" w:hAnsi="Baskerville Old Face"/>
          <w:sz w:val="20"/>
          <w:szCs w:val="20"/>
        </w:rPr>
      </w:pPr>
    </w:p>
    <w:sectPr w:rsidR="00733801" w:rsidRPr="00733801" w:rsidSect="0073380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A"/>
    <w:rsid w:val="002C1B47"/>
    <w:rsid w:val="003A39D6"/>
    <w:rsid w:val="003B5503"/>
    <w:rsid w:val="005F7ABF"/>
    <w:rsid w:val="0065770A"/>
    <w:rsid w:val="00672EEC"/>
    <w:rsid w:val="00733801"/>
    <w:rsid w:val="008B0E34"/>
    <w:rsid w:val="008D4903"/>
    <w:rsid w:val="009F3681"/>
    <w:rsid w:val="00AB2C7D"/>
    <w:rsid w:val="00AC1BDD"/>
    <w:rsid w:val="00CB0E72"/>
    <w:rsid w:val="00CE6BE3"/>
    <w:rsid w:val="00D1127D"/>
    <w:rsid w:val="00D923FD"/>
    <w:rsid w:val="00DF381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cp:lastPrinted>2013-04-18T15:09:00Z</cp:lastPrinted>
  <dcterms:created xsi:type="dcterms:W3CDTF">2014-02-28T22:24:00Z</dcterms:created>
  <dcterms:modified xsi:type="dcterms:W3CDTF">2014-02-28T22:24:00Z</dcterms:modified>
</cp:coreProperties>
</file>